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29DB5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33B24787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课程安排表</w:t>
      </w:r>
    </w:p>
    <w:bookmarkEnd w:id="0"/>
    <w:tbl>
      <w:tblPr>
        <w:tblStyle w:val="5"/>
        <w:tblW w:w="9626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1"/>
        <w:gridCol w:w="1557"/>
        <w:gridCol w:w="3329"/>
        <w:gridCol w:w="2719"/>
      </w:tblGrid>
      <w:tr w14:paraId="2BDFF12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2C3BF7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  <w:t>日期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D7DEFF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  <w:t>时段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A35EB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  <w:t>课程主题</w:t>
            </w:r>
          </w:p>
          <w:p w14:paraId="76EF697F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  <w:t>（本表所列课程主题为拟安排内容，将结合授课专家实际情况微调）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BDA117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32"/>
                <w:szCs w:val="32"/>
                <w:lang w:val="en-US" w:eastAsia="zh-CN"/>
              </w:rPr>
              <w:t>拟邀师资</w:t>
            </w:r>
          </w:p>
        </w:tc>
      </w:tr>
      <w:tr w14:paraId="21094E6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7F3C5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11月3日</w:t>
            </w:r>
          </w:p>
          <w:p w14:paraId="4B85FFAC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（周二）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E750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下午</w:t>
            </w:r>
          </w:p>
        </w:tc>
        <w:tc>
          <w:tcPr>
            <w:tcW w:w="6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A1003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报到</w:t>
            </w:r>
          </w:p>
        </w:tc>
      </w:tr>
      <w:tr w14:paraId="32F5BCB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135AB2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11月4日</w:t>
            </w:r>
          </w:p>
          <w:p w14:paraId="60815910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（周三）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6EB6AE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上午</w:t>
            </w:r>
          </w:p>
          <w:p w14:paraId="5AC55EC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9:00-12:00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B6D44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以习近平文化思想为指引，把握智能传播机遇，推动广播电视和网络视听高质量发展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2FE78E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高长力</w:t>
            </w:r>
          </w:p>
          <w:p w14:paraId="00460DB2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中国广播电视社会组织联合会副会长</w:t>
            </w:r>
          </w:p>
        </w:tc>
      </w:tr>
      <w:tr w14:paraId="41FFDD2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0BDE50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11月4日</w:t>
            </w:r>
          </w:p>
          <w:p w14:paraId="10E6722C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（周三）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4CE784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下午</w:t>
            </w:r>
          </w:p>
          <w:p w14:paraId="69CF2ABE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2:00-5:00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EDEEA3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  <w:lang w:val="en-US" w:eastAsia="zh-CN"/>
              </w:rPr>
              <w:t>超高清及人工智能赋能主流媒体系统性变革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E05C5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  <w:lang w:val="en-US" w:eastAsia="zh-CN"/>
              </w:rPr>
              <w:t>中央广播电视总台有关负责同志</w:t>
            </w:r>
          </w:p>
        </w:tc>
      </w:tr>
      <w:tr w14:paraId="04C1384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EDB01C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11月5日</w:t>
            </w:r>
          </w:p>
          <w:p w14:paraId="0124FE53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（周四）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EFE7A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上午</w:t>
            </w:r>
          </w:p>
          <w:p w14:paraId="6AB5E2C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9:00-12:00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7577AF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基于AIGC技术多能力、全模态融媒创作应用平台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CE2846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马旭文 宁波广播电视集团网络信息部主任</w:t>
            </w:r>
          </w:p>
        </w:tc>
      </w:tr>
      <w:tr w14:paraId="56575B3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4BFFDA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11月5日</w:t>
            </w:r>
          </w:p>
          <w:p w14:paraId="243C327E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（周四）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E0305B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下午</w:t>
            </w:r>
          </w:p>
          <w:p w14:paraId="7C1F1061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2:00-5:00</w:t>
            </w:r>
          </w:p>
        </w:tc>
        <w:tc>
          <w:tcPr>
            <w:tcW w:w="3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059A58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  <w:lang w:val="en-US" w:eastAsia="zh-CN"/>
              </w:rPr>
              <w:t>现场教学：千问参观研学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A4F9F9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30"/>
                <w:szCs w:val="30"/>
                <w:lang w:val="en-US" w:eastAsia="zh-CN"/>
              </w:rPr>
              <w:t>千问有关负责同志</w:t>
            </w:r>
          </w:p>
        </w:tc>
      </w:tr>
      <w:tr w14:paraId="59587BC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0EBF2C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11月5日</w:t>
            </w:r>
          </w:p>
          <w:p w14:paraId="76B4670B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（周四）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41CBEB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下午</w:t>
            </w:r>
          </w:p>
          <w:p w14:paraId="70833EE0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5:30</w:t>
            </w:r>
          </w:p>
        </w:tc>
        <w:tc>
          <w:tcPr>
            <w:tcW w:w="60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1B9B1A">
            <w:pPr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结业仪式离训</w:t>
            </w:r>
          </w:p>
        </w:tc>
      </w:tr>
    </w:tbl>
    <w:p w14:paraId="518B5BBD">
      <w:pPr>
        <w:spacing w:before="0" w:after="0" w:line="620" w:lineRule="exact"/>
        <w:jc w:val="right"/>
        <w:rPr>
          <w:rFonts w:hint="default" w:ascii="Times New Roman" w:hAnsi="Times New Roman" w:eastAsia="仿宋_GB2312" w:cs="Times New Roman"/>
          <w:b w:val="0"/>
          <w:sz w:val="36"/>
        </w:rPr>
      </w:pPr>
    </w:p>
    <w:p w14:paraId="6C13972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2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</w:p>
    <w:p w14:paraId="2E3546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75F1998-25DB-41E8-AF2B-55E6D16090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D693D84-85F1-477E-B16C-7A086E7B823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03B6A3C-519E-4CEC-8B86-4A861F2D645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3108E32-26D1-44C4-B7A0-13D5D0F0D37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33C0C67D-ACA3-4441-8B20-50DFA2C4FBF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WPSEMBED17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67ED7"/>
    <w:rsid w:val="2D335170"/>
    <w:rsid w:val="37A80BE0"/>
    <w:rsid w:val="4A1B7476"/>
    <w:rsid w:val="62867ED7"/>
    <w:rsid w:val="FB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2047</Words>
  <Characters>2182</Characters>
  <Lines>0</Lines>
  <Paragraphs>0</Paragraphs>
  <TotalTime>2</TotalTime>
  <ScaleCrop>false</ScaleCrop>
  <LinksUpToDate>false</LinksUpToDate>
  <CharactersWithSpaces>2271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2026-09-22T16:29:00Z</dcterms:created>
  <dc:creator>咘叻叻</dc:creator>
  <cp:lastModifiedBy>dd</cp:lastModifiedBy>
  <dcterms:modified xsi:type="dcterms:W3CDTF">2026-09-30T02:52:52Z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09FB42CCBD5E422D9F8C415DFC73C764_13</vt:lpwstr>
  </property>
  <property fmtid="{D5CDD505-2E9C-101B-9397-08002B2CF9AE}" pid="4" name="KSOTemplateDocerSaveRecord">
    <vt:lpwstr>eyJoZGlkIjoiY2I3OThhYzZlNWNhNTI2NjJmNmFiZmIwZWY1ZGYxNDgiLCJ1c2VySWQiOiIyNDc1NDMzMjkifQ==</vt:lpwstr>
  </property>
</Properties>
</file>