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center"/>
      </w:pPr>
      <w:r>
        <w:rPr>
          <w:rFonts w:hint="eastAsia" w:ascii="黑体" w:hAnsi="黑体" w:eastAsia="黑体" w:cs="黑体"/>
          <w:sz w:val="32"/>
          <w:szCs w:val="32"/>
        </w:rPr>
        <w:t>历史性重大主题报道的故事化呈现</w:t>
      </w:r>
    </w:p>
    <w:p>
      <w:pPr>
        <w:pStyle w:val="5"/>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center"/>
      </w:pPr>
      <w:r>
        <w:rPr>
          <w:rFonts w:hint="eastAsia" w:ascii="仿宋" w:hAnsi="仿宋" w:eastAsia="仿宋" w:cs="仿宋"/>
          <w:sz w:val="30"/>
          <w:szCs w:val="30"/>
        </w:rPr>
        <w:t>——以宁波广电集团新闻综合广播《决胜脱贫在今朝》为例</w:t>
      </w:r>
    </w:p>
    <w:p>
      <w:pPr>
        <w:pStyle w:val="6"/>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center"/>
        <w:rPr>
          <w:rFonts w:hint="eastAsia" w:ascii="楷体" w:hAnsi="楷体" w:eastAsia="楷体" w:cs="楷体"/>
          <w:sz w:val="28"/>
          <w:szCs w:val="28"/>
        </w:rPr>
      </w:pPr>
      <w:r>
        <w:rPr>
          <w:rFonts w:hint="eastAsia" w:ascii="楷体" w:hAnsi="楷体" w:eastAsia="楷体" w:cs="楷体"/>
          <w:sz w:val="28"/>
          <w:szCs w:val="28"/>
        </w:rPr>
        <w:t>郑士炎</w:t>
      </w:r>
    </w:p>
    <w:p>
      <w:pPr>
        <w:rPr>
          <w:rFonts w:hint="eastAsia"/>
        </w:rPr>
      </w:pPr>
    </w:p>
    <w:p>
      <w:pPr>
        <w:rPr>
          <w:rFonts w:hint="eastAsia"/>
        </w:rPr>
      </w:pPr>
    </w:p>
    <w:p>
      <w:pPr>
        <w:pStyle w:val="7"/>
        <w:keepNext w:val="0"/>
        <w:keepLines w:val="0"/>
        <w:pageBreakBefore w:val="0"/>
        <w:widowControl w:val="0"/>
        <w:kinsoku/>
        <w:wordWrap/>
        <w:overflowPunct/>
        <w:topLinePunct w:val="0"/>
        <w:bidi w:val="0"/>
        <w:snapToGrid/>
        <w:spacing w:line="300" w:lineRule="atLeast"/>
      </w:pPr>
      <w:r>
        <w:rPr>
          <w:rFonts w:hint="eastAsia" w:ascii="黑体" w:eastAsia="黑体" w:cs="黑体"/>
        </w:rPr>
        <w:t>摘</w:t>
      </w:r>
      <w:r>
        <w:rPr>
          <w:rFonts w:ascii="黑体" w:eastAsia="黑体" w:cs="黑体"/>
        </w:rPr>
        <w:t xml:space="preserve">  </w:t>
      </w:r>
      <w:r>
        <w:rPr>
          <w:rFonts w:hint="eastAsia" w:ascii="黑体" w:eastAsia="黑体" w:cs="黑体"/>
        </w:rPr>
        <w:t>要：</w:t>
      </w:r>
      <w:r>
        <w:rPr>
          <w:rFonts w:hint="eastAsia"/>
        </w:rPr>
        <w:t>对主流媒体来说，助力打赢脱贫攻坚战，既是自身职责，也是历史性机遇。面对脱贫攻坚这一具有历史意义的全国性重大新闻事件，城市广电媒体应以“大主题、微视角，全国视野、地方视角”的故事化表达方式，反映出时代的宏大主题。宁波广电集团新闻综合广播在全媒体新闻行动中以体验式蹲点、对比式采写、手记式深化、全媒式联动等路径，真情讲好宁波对口帮扶贵州黔西南的故事，全面展示对口帮扶取得的丰硕成果，生动展现扶贫干部的责任担当，努力为打赢脱贫攻坚战提供舆论支持。</w:t>
      </w:r>
    </w:p>
    <w:p>
      <w:pPr>
        <w:keepNext w:val="0"/>
        <w:keepLines w:val="0"/>
        <w:pageBreakBefore w:val="0"/>
        <w:widowControl w:val="0"/>
        <w:kinsoku/>
        <w:wordWrap/>
        <w:overflowPunct/>
        <w:topLinePunct w:val="0"/>
        <w:bidi w:val="0"/>
        <w:snapToGrid/>
        <w:spacing w:line="300" w:lineRule="atLeast"/>
        <w:ind w:firstLine="400" w:firstLineChars="200"/>
        <w:rPr>
          <w:rFonts w:hint="eastAsia"/>
          <w:sz w:val="20"/>
          <w:szCs w:val="20"/>
        </w:rPr>
      </w:pPr>
      <w:r>
        <w:rPr>
          <w:rFonts w:hint="eastAsia" w:ascii="黑体" w:eastAsia="黑体" w:cs="黑体"/>
          <w:sz w:val="20"/>
          <w:szCs w:val="20"/>
        </w:rPr>
        <w:t>关键词：</w:t>
      </w:r>
      <w:r>
        <w:rPr>
          <w:rFonts w:hint="eastAsia"/>
          <w:sz w:val="20"/>
          <w:szCs w:val="20"/>
        </w:rPr>
        <w:t>重大主题；脱贫攻坚；历史性；故事化</w:t>
      </w:r>
      <w:r>
        <w:rPr>
          <w:sz w:val="20"/>
          <w:szCs w:val="20"/>
        </w:rPr>
        <w:t xml:space="preserve">  </w:t>
      </w:r>
    </w:p>
    <w:p>
      <w:pPr>
        <w:rPr>
          <w:rFonts w:hint="eastAsia"/>
        </w:rPr>
      </w:pPr>
    </w:p>
    <w:p>
      <w:pPr>
        <w:pStyle w:val="8"/>
      </w:pPr>
      <w:r>
        <w:t>2020</w:t>
      </w:r>
      <w:r>
        <w:rPr>
          <w:rFonts w:hint="eastAsia"/>
        </w:rPr>
        <w:t>年是夺取脱贫攻坚战全面胜利的决胜之年，中华民族千百年的梦想在这一年变为现实。习近平总书记在</w:t>
      </w:r>
      <w:r>
        <w:t>2020</w:t>
      </w:r>
      <w:r>
        <w:rPr>
          <w:rFonts w:hint="eastAsia"/>
        </w:rPr>
        <w:t>年</w:t>
      </w:r>
      <w:r>
        <w:t>3</w:t>
      </w:r>
      <w:r>
        <w:rPr>
          <w:rFonts w:hint="eastAsia"/>
        </w:rPr>
        <w:t>月召开的决战决胜脱贫攻坚座谈会上指出：“脱贫攻坚不仅要做得好，而且要讲得好。”</w:t>
      </w:r>
      <w:r>
        <w:rPr>
          <w:rFonts w:hint="eastAsia"/>
          <w:vertAlign w:val="superscript"/>
        </w:rPr>
        <w:t>①</w:t>
      </w:r>
      <w:r>
        <w:rPr>
          <w:rFonts w:hint="eastAsia"/>
        </w:rPr>
        <w:t>为讲好脱贫攻坚“宁波故事”，在脱贫攻坚战最后冲刺的历史性时刻，宁波广电集团新闻综合广播特别策划组织了大型全媒体新闻行动《决胜脱贫在今朝》，先后推出系列报道《扶贫模范张祖安</w:t>
      </w:r>
      <w:r>
        <w:t>16</w:t>
      </w:r>
      <w:r>
        <w:rPr>
          <w:rFonts w:hint="eastAsia"/>
        </w:rPr>
        <w:t>年后重走黔西南》和《大山深处的帮扶故事》，以全景式、故事化呈现宁波对口帮扶贵州省黔西南州取得的丰硕成果，为全面打赢脱贫攻坚战贡献了广电媒体的力量。</w:t>
      </w:r>
    </w:p>
    <w:p>
      <w:pPr>
        <w:pStyle w:val="9"/>
      </w:pPr>
      <w:r>
        <w:rPr>
          <w:rFonts w:hint="eastAsia"/>
        </w:rPr>
        <w:t>一、历史性重大主题报道的微视角实践</w:t>
      </w:r>
    </w:p>
    <w:p>
      <w:pPr>
        <w:pStyle w:val="8"/>
      </w:pPr>
      <w:r>
        <w:rPr>
          <w:rFonts w:hint="eastAsia"/>
        </w:rPr>
        <w:t>报道历史性重大主题时，采用个人的微视角来反映大主题，以百姓听得懂的语言、喜闻乐见的方式来讲述故事，报道就会变得更加生动鲜活。宁波广电集团新闻综合广播于</w:t>
      </w:r>
      <w:r>
        <w:t>2020</w:t>
      </w:r>
      <w:r>
        <w:rPr>
          <w:rFonts w:hint="eastAsia"/>
        </w:rPr>
        <w:t>年</w:t>
      </w:r>
      <w:r>
        <w:t>5</w:t>
      </w:r>
      <w:r>
        <w:rPr>
          <w:rFonts w:hint="eastAsia"/>
        </w:rPr>
        <w:t>月下旬推出的系列报道《扶贫模范张祖安</w:t>
      </w:r>
      <w:r>
        <w:t>16</w:t>
      </w:r>
      <w:r>
        <w:rPr>
          <w:rFonts w:hint="eastAsia"/>
        </w:rPr>
        <w:t>年后重走黔西南》，以张祖安的个人视角，回望那些令人难忘的帮扶故事，感受脱贫路上的时代变迁，表达决胜脱贫这一重大主题，通过全媒体传播，引发了甬黔两地受众的共鸣，产生了很好的宣传效果。</w:t>
      </w:r>
    </w:p>
    <w:p>
      <w:pPr>
        <w:pStyle w:val="10"/>
      </w:pPr>
      <w:r>
        <w:rPr>
          <w:rFonts w:hint="eastAsia"/>
        </w:rPr>
        <w:t>（一）体验式重访，见证帮扶故事</w:t>
      </w:r>
    </w:p>
    <w:p>
      <w:pPr>
        <w:pStyle w:val="8"/>
      </w:pPr>
      <w:r>
        <w:rPr>
          <w:rFonts w:hint="eastAsia"/>
        </w:rPr>
        <w:t>如何在重大主题报道和受众喜闻乐见两者要求间找到最佳结合点，体验式报道可以说是最佳方案之一。宁波市与贵州省黔西南州于</w:t>
      </w:r>
      <w:r>
        <w:t>1996</w:t>
      </w:r>
      <w:r>
        <w:rPr>
          <w:rFonts w:hint="eastAsia"/>
        </w:rPr>
        <w:t>年正式建立对口帮扶关系，作为宁波对口帮扶黔西南州的亲历者、见证者，宁波市原扶贫办主任、全国扶贫模范张祖安的脚步曾遍及黔西南州的山间、田野和村寨，当地干部群众亲切地称</w:t>
      </w:r>
      <w:r>
        <w:rPr>
          <w:rFonts w:hint="eastAsia"/>
          <w:spacing w:val="-9"/>
        </w:rPr>
        <w:t>他为“我们苗家的大哥”。从市扶贫办主任岗位退下来后，张祖安已</w:t>
      </w:r>
      <w:r>
        <w:rPr>
          <w:spacing w:val="-9"/>
        </w:rPr>
        <w:t>16</w:t>
      </w:r>
      <w:r>
        <w:rPr>
          <w:rFonts w:hint="eastAsia"/>
          <w:spacing w:val="-9"/>
        </w:rPr>
        <w:t>年未踏上黔西南州这片土地。在贵州省奋力夺取脱贫攻坚战全面胜利的</w:t>
      </w:r>
      <w:r>
        <w:rPr>
          <w:rFonts w:hint="eastAsia"/>
          <w:spacing w:val="-13"/>
        </w:rPr>
        <w:t>时刻，宁波广电集团新闻综合广播特别邀请张祖安重走黔西南，看看曾经一起工作过的同事，会会那边的老朋</w:t>
      </w:r>
      <w:r>
        <w:rPr>
          <w:rFonts w:hint="eastAsia"/>
          <w:spacing w:val="-9"/>
        </w:rPr>
        <w:t>友，了解一下自己以前亲手牵线搭桥的帮扶项目。</w:t>
      </w:r>
      <w:r>
        <w:rPr>
          <w:spacing w:val="-9"/>
        </w:rPr>
        <w:t>2020</w:t>
      </w:r>
      <w:r>
        <w:rPr>
          <w:rFonts w:hint="eastAsia"/>
          <w:spacing w:val="-9"/>
        </w:rPr>
        <w:t>年</w:t>
      </w:r>
      <w:r>
        <w:rPr>
          <w:spacing w:val="-9"/>
        </w:rPr>
        <w:t>5</w:t>
      </w:r>
      <w:r>
        <w:rPr>
          <w:rFonts w:hint="eastAsia"/>
          <w:spacing w:val="-9"/>
        </w:rPr>
        <w:t>月</w:t>
      </w:r>
      <w:r>
        <w:rPr>
          <w:spacing w:val="-9"/>
        </w:rPr>
        <w:t>26</w:t>
      </w:r>
      <w:r>
        <w:rPr>
          <w:rFonts w:hint="eastAsia"/>
          <w:spacing w:val="-9"/>
        </w:rPr>
        <w:t>日至</w:t>
      </w:r>
      <w:r>
        <w:rPr>
          <w:spacing w:val="-9"/>
        </w:rPr>
        <w:t>31</w:t>
      </w:r>
      <w:r>
        <w:rPr>
          <w:rFonts w:hint="eastAsia"/>
          <w:spacing w:val="-9"/>
        </w:rPr>
        <w:t>日，《宁广早新闻》共推出</w:t>
      </w:r>
      <w:r>
        <w:rPr>
          <w:spacing w:val="-9"/>
        </w:rPr>
        <w:t>6</w:t>
      </w:r>
      <w:r>
        <w:rPr>
          <w:rFonts w:hint="eastAsia"/>
          <w:spacing w:val="-9"/>
        </w:rPr>
        <w:t>篇特别报道《</w:t>
      </w:r>
      <w:r>
        <w:rPr>
          <w:rFonts w:hint="eastAsia"/>
        </w:rPr>
        <w:t>扶贫模范张祖安</w:t>
      </w:r>
      <w:r>
        <w:t>16</w:t>
      </w:r>
      <w:r>
        <w:rPr>
          <w:rFonts w:hint="eastAsia"/>
        </w:rPr>
        <w:t>年后重走黔西南》，分别讲述几棵杨梅树成万亩林、长毛兔养殖成为当地主导产业以及茶树种苗建成繁育基地等扶贫故事。在杨梅林里，张祖安语重心长地对农户说，只要好好地管理培育，这片杨梅林就能成为当地老百姓的储蓄罐；看到宁波新一代挂职干部把长毛兔养殖产业发展下去，张祖安觉得了却了自己未能实现的心愿，颇感欣慰；看到曾经的徒弟冯灼华如今也奋战在扶贫一线，张祖安深有感触地鼓励徒弟：“人生难得的这么一次机会，要好好完成任务。”一幅幅脱贫致富的图景鲜活再现，一个个精准帮扶的故事接力传承，充分体现了这位全国扶贫模范至深至诚的扶贫情怀，听后让人动容。</w:t>
      </w:r>
    </w:p>
    <w:p>
      <w:pPr>
        <w:pStyle w:val="10"/>
      </w:pPr>
      <w:r>
        <w:rPr>
          <w:rFonts w:hint="eastAsia"/>
        </w:rPr>
        <w:t>（二）对比式呈现，感受时代变迁</w:t>
      </w:r>
    </w:p>
    <w:p>
      <w:pPr>
        <w:pStyle w:val="8"/>
      </w:pPr>
      <w:r>
        <w:rPr>
          <w:rFonts w:hint="eastAsia"/>
        </w:rPr>
        <w:t>抚今追昔是媒体采写成就式报道的重要手法。系列报道《扶贫模范张祖安</w:t>
      </w:r>
      <w:r>
        <w:t>16</w:t>
      </w:r>
      <w:r>
        <w:rPr>
          <w:rFonts w:hint="eastAsia"/>
        </w:rPr>
        <w:t>年后重走黔西南》就多处运用对比式手法来表现对口帮扶</w:t>
      </w:r>
      <w:r>
        <w:t>24</w:t>
      </w:r>
      <w:r>
        <w:rPr>
          <w:rFonts w:hint="eastAsia"/>
        </w:rPr>
        <w:t>年来，黔西南州在基础设施、产业发展、教育医疗等方面发生的巨大变化。如《重逢！扶贫老兵再相逢》中，张祖安看到兴义市一路盛开的花朵，眼角略显湿润。在宾馆驻地，几位老友翻出几张</w:t>
      </w:r>
      <w:r>
        <w:t>1999</w:t>
      </w:r>
      <w:r>
        <w:rPr>
          <w:rFonts w:hint="eastAsia"/>
        </w:rPr>
        <w:t>年拍摄的照片，一起回忆往昔，惊叹县城变化巨大，总有说不完的话。又如《蝶变！照片背后的扶贫印记》中，张祖安带着两张旧照重回故地，想要实现拍两张同</w:t>
      </w:r>
      <w:r>
        <w:t>20</w:t>
      </w:r>
      <w:r>
        <w:rPr>
          <w:rFonts w:hint="eastAsia"/>
        </w:rPr>
        <w:t>年前一样照片的愿望。当站在普安县政府门口，看到照片中的水泥路如今已是车水马龙、一派繁忙时，他感慨万千：“这在当时根本想不到，也没办法做到的。”在晴隆县一个山头拍照时，他又激动地说：“那个时候晴隆县是根本没有高楼大厦的，现在是完全不一样了。这个楼比我们宁波的还高，只是后边的山还是一样的。”同样的地方，同样的动作，张祖安这次重走黔西南有一种丰收的喜悦。这组报道通过老照片等载体与现实情景进行对比，具有强烈的听觉冲击力和心灵震撼力，让人恍如穿越时空回到了过去，同时又更深刻地感受到“甬黔模式”的精准帮扶正在黔西南大地上结出累累硕果。</w:t>
      </w:r>
    </w:p>
    <w:p>
      <w:pPr>
        <w:pStyle w:val="10"/>
      </w:pPr>
      <w:r>
        <w:rPr>
          <w:rFonts w:hint="eastAsia"/>
        </w:rPr>
        <w:t>（三）实录式采写，述说山海情深</w:t>
      </w:r>
    </w:p>
    <w:p>
      <w:pPr>
        <w:pStyle w:val="8"/>
      </w:pPr>
      <w:r>
        <w:rPr>
          <w:rFonts w:hint="eastAsia"/>
        </w:rPr>
        <w:t>实录性采写是营造新闻现场感、增加报道吸引力感染力的重要途径和手段，主要体现在运用镜头式语言或是直接引用采访对象原话来反映新闻事实。如《燎原！柔软的兔毛重千斤》的报道：“老张熟练地从笼子里抓出一只兔子，摸了又摸，还指着兔舍</w:t>
      </w:r>
      <w:r>
        <w:rPr>
          <w:rFonts w:hint="eastAsia"/>
          <w:spacing w:val="-9"/>
        </w:rPr>
        <w:t>墙上悬挂的工作标识，边看边读：‘一到、二看、三闻、四拍、五记，一到是干什么事情、二看是看什么事情……’”个性化的动作和语言表述，充分体现了张祖安对扶贫工作的无比热爱和对黔西南这片土地的深厚感情。又如《传承！师徒同走帮扶路》的报道：“看着蜿蜒曲折的盘山公路，冯灼华颇有感悟：‘这</w:t>
      </w:r>
      <w:r>
        <w:rPr>
          <w:spacing w:val="-9"/>
        </w:rPr>
        <w:t>24</w:t>
      </w:r>
      <w:r>
        <w:rPr>
          <w:rFonts w:hint="eastAsia"/>
          <w:spacing w:val="-9"/>
        </w:rPr>
        <w:t>道拐就像</w:t>
      </w:r>
      <w:r>
        <w:rPr>
          <w:rFonts w:hint="eastAsia"/>
          <w:spacing w:val="-13"/>
        </w:rPr>
        <w:t>我们扶贫的</w:t>
      </w:r>
      <w:r>
        <w:rPr>
          <w:spacing w:val="-13"/>
        </w:rPr>
        <w:t>24</w:t>
      </w:r>
      <w:r>
        <w:rPr>
          <w:rFonts w:hint="eastAsia"/>
          <w:spacing w:val="-13"/>
        </w:rPr>
        <w:t>年，从</w:t>
      </w:r>
      <w:r>
        <w:rPr>
          <w:spacing w:val="-13"/>
        </w:rPr>
        <w:t>1996</w:t>
      </w:r>
      <w:r>
        <w:rPr>
          <w:rFonts w:hint="eastAsia"/>
          <w:spacing w:val="-13"/>
        </w:rPr>
        <w:t>年到</w:t>
      </w:r>
      <w:r>
        <w:rPr>
          <w:spacing w:val="-13"/>
        </w:rPr>
        <w:t>2020</w:t>
      </w:r>
      <w:r>
        <w:rPr>
          <w:rFonts w:hint="eastAsia"/>
          <w:spacing w:val="-13"/>
        </w:rPr>
        <w:t>年，扶贫的路上再辛</w:t>
      </w:r>
      <w:r>
        <w:rPr>
          <w:rFonts w:hint="eastAsia"/>
          <w:spacing w:val="-9"/>
        </w:rPr>
        <w:t>苦，最后我们还是能翻越它的。’”此话一语双关，道出了宁波扶贫干部薪火相传、后继有人的责任担当，同时对实现脱贫攻坚战全面胜利充满希望和信心。这些以新闻主人公直述和记者第一人称描述的实录式语言，现场感、画面感极强，让人产生如临其境、如见其人</w:t>
      </w:r>
      <w:r>
        <w:rPr>
          <w:rFonts w:hint="eastAsia"/>
        </w:rPr>
        <w:t>的感觉，从而对甬黔帮扶的山海情深和扶贫干部的实干精神有了更加清晰的认识。</w:t>
      </w:r>
    </w:p>
    <w:p>
      <w:pPr>
        <w:pStyle w:val="10"/>
      </w:pPr>
      <w:r>
        <w:rPr>
          <w:rFonts w:hint="eastAsia"/>
        </w:rPr>
        <w:t>（四）全媒式联动，形成立体传播</w:t>
      </w:r>
    </w:p>
    <w:p>
      <w:pPr>
        <w:pStyle w:val="8"/>
      </w:pPr>
      <w:r>
        <w:rPr>
          <w:rFonts w:hint="eastAsia"/>
        </w:rPr>
        <w:t>移动互联网时代做好重大主题报道</w:t>
      </w:r>
      <w:r>
        <w:t>,</w:t>
      </w:r>
      <w:r>
        <w:rPr>
          <w:rFonts w:hint="eastAsia"/>
        </w:rPr>
        <w:t>关键是选好观察视角、找准社会</w:t>
      </w:r>
      <w:r>
        <w:rPr>
          <w:rFonts w:hint="eastAsia"/>
          <w:spacing w:val="-9"/>
        </w:rPr>
        <w:t>价值共识的最大公约数，并用足媒体融合手段。系列报道《扶贫模范张祖安</w:t>
      </w:r>
      <w:r>
        <w:rPr>
          <w:spacing w:val="-9"/>
        </w:rPr>
        <w:t>16</w:t>
      </w:r>
      <w:r>
        <w:rPr>
          <w:rFonts w:hint="eastAsia"/>
          <w:spacing w:val="-9"/>
        </w:rPr>
        <w:t>年后重走黔西南》除了在宁波广电集团新闻品牌栏目《宁广早新闻》重磅推出外，还通过“</w:t>
      </w:r>
      <w:r>
        <w:rPr>
          <w:rFonts w:hint="eastAsia"/>
          <w:spacing w:val="-13"/>
        </w:rPr>
        <w:t>在宁波”</w:t>
      </w:r>
      <w:r>
        <w:rPr>
          <w:spacing w:val="-13"/>
        </w:rPr>
        <w:t>App</w:t>
      </w:r>
      <w:r>
        <w:rPr>
          <w:rFonts w:hint="eastAsia"/>
          <w:spacing w:val="-13"/>
        </w:rPr>
        <w:t>及频率的微博账号和微信公众号同步推送，尤其是每个</w:t>
      </w:r>
      <w:r>
        <w:rPr>
          <w:spacing w:val="-13"/>
        </w:rPr>
        <w:t>3</w:t>
      </w:r>
      <w:r>
        <w:rPr>
          <w:rFonts w:hint="eastAsia"/>
          <w:spacing w:val="-13"/>
        </w:rPr>
        <w:t>分钟左右的短视频以无解说的同期</w:t>
      </w:r>
      <w:r>
        <w:rPr>
          <w:rFonts w:hint="eastAsia"/>
          <w:spacing w:val="-9"/>
        </w:rPr>
        <w:t>声形式伴随性呈现，有效实现了音画融合。该组报道还受到中央广播电视总台央视频、央广网等国家级媒体的关注和转发。央视频先后于</w:t>
      </w:r>
      <w:r>
        <w:rPr>
          <w:spacing w:val="-9"/>
        </w:rPr>
        <w:t>2020</w:t>
      </w:r>
      <w:r>
        <w:rPr>
          <w:rFonts w:hint="eastAsia"/>
          <w:spacing w:val="-9"/>
        </w:rPr>
        <w:t>年</w:t>
      </w:r>
      <w:r>
        <w:rPr>
          <w:spacing w:val="-9"/>
        </w:rPr>
        <w:t>5</w:t>
      </w:r>
      <w:r>
        <w:rPr>
          <w:rFonts w:hint="eastAsia"/>
          <w:spacing w:val="-9"/>
        </w:rPr>
        <w:t>月</w:t>
      </w:r>
      <w:r>
        <w:rPr>
          <w:spacing w:val="-9"/>
        </w:rPr>
        <w:t>27</w:t>
      </w:r>
      <w:r>
        <w:rPr>
          <w:rFonts w:hint="eastAsia"/>
          <w:spacing w:val="-9"/>
        </w:rPr>
        <w:t>日和</w:t>
      </w:r>
      <w:r>
        <w:rPr>
          <w:spacing w:val="-9"/>
        </w:rPr>
        <w:t>5</w:t>
      </w:r>
      <w:r>
        <w:rPr>
          <w:rFonts w:hint="eastAsia"/>
          <w:spacing w:val="-9"/>
        </w:rPr>
        <w:t>月</w:t>
      </w:r>
      <w:r>
        <w:rPr>
          <w:spacing w:val="-9"/>
        </w:rPr>
        <w:t>31</w:t>
      </w:r>
      <w:r>
        <w:rPr>
          <w:rFonts w:hint="eastAsia"/>
          <w:spacing w:val="-9"/>
        </w:rPr>
        <w:t>日整合</w:t>
      </w:r>
      <w:r>
        <w:rPr>
          <w:rFonts w:hint="eastAsia"/>
        </w:rPr>
        <w:t>推送《当年他带着三棵杨梅树去扶贫，</w:t>
      </w:r>
      <w:r>
        <w:t>16</w:t>
      </w:r>
      <w:r>
        <w:rPr>
          <w:rFonts w:hint="eastAsia"/>
        </w:rPr>
        <w:t>年后再回故地他一眼就认出是“宁波的种”》《扶贫干部</w:t>
      </w:r>
      <w:r>
        <w:t>16</w:t>
      </w:r>
      <w:r>
        <w:rPr>
          <w:rFonts w:hint="eastAsia"/>
        </w:rPr>
        <w:t>年后再回照片拍摄地：完全认不出来了》等短视频作品，央广网于</w:t>
      </w:r>
      <w:r>
        <w:t>2020</w:t>
      </w:r>
      <w:r>
        <w:rPr>
          <w:rFonts w:hint="eastAsia"/>
        </w:rPr>
        <w:t>年</w:t>
      </w:r>
      <w:r>
        <w:t>5</w:t>
      </w:r>
      <w:r>
        <w:rPr>
          <w:rFonts w:hint="eastAsia"/>
        </w:rPr>
        <w:t>月</w:t>
      </w:r>
      <w:r>
        <w:t>28</w:t>
      </w:r>
      <w:r>
        <w:rPr>
          <w:rFonts w:hint="eastAsia"/>
        </w:rPr>
        <w:t>日刊发消息《宁波新闻综合广播推出大型全媒体新闻行动〈决胜脱贫在今朝〉》，进一步扩大了整个新闻行动和主题报道的影响力。</w:t>
      </w:r>
    </w:p>
    <w:p>
      <w:pPr>
        <w:pStyle w:val="9"/>
      </w:pPr>
      <w:r>
        <w:rPr>
          <w:rFonts w:hint="eastAsia"/>
        </w:rPr>
        <w:t>二、历史性重大主题报道的地方视角表达</w:t>
      </w:r>
    </w:p>
    <w:p>
      <w:pPr>
        <w:pStyle w:val="8"/>
      </w:pPr>
      <w:r>
        <w:rPr>
          <w:rFonts w:hint="eastAsia"/>
        </w:rPr>
        <w:t>对于脱贫攻坚这一具有历史意义的全国性重大新闻事件，城市广电媒体应以全国视野、地方视角的方式进行故事化表达。系列报道《大山深处的帮扶故事》于</w:t>
      </w:r>
      <w:r>
        <w:t>2020</w:t>
      </w:r>
      <w:r>
        <w:rPr>
          <w:rFonts w:hint="eastAsia"/>
        </w:rPr>
        <w:t>年</w:t>
      </w:r>
      <w:r>
        <w:t>6</w:t>
      </w:r>
      <w:r>
        <w:rPr>
          <w:rFonts w:hint="eastAsia"/>
        </w:rPr>
        <w:t>月下旬推出，播发了一组有思想、有温度、有品质、有影响的专题节目，全景展示宁波对口帮扶黔西南州取得的丰硕成果，真情讲述宁波对口帮扶故事，生动展现宁波扶贫干部的责任担当。</w:t>
      </w:r>
    </w:p>
    <w:p>
      <w:pPr>
        <w:pStyle w:val="10"/>
      </w:pPr>
      <w:r>
        <w:rPr>
          <w:rFonts w:hint="eastAsia"/>
        </w:rPr>
        <w:t>（一）全景展示，联动全媒体</w:t>
      </w:r>
    </w:p>
    <w:p>
      <w:pPr>
        <w:pStyle w:val="8"/>
      </w:pPr>
      <w:r>
        <w:rPr>
          <w:rFonts w:hint="eastAsia"/>
        </w:rPr>
        <w:t>对于脱贫攻坚这一重大报道题材，宁波广电集团新闻综合广播及早策划、精心谋划，组织全媒体记者深入黔西南州脱贫攻坚一线，挖掘宁波在东西部扶贫协作工作中的先进事迹和典型经验，全景式、多角度、立体化地展示宁波打赢脱贫攻坚战的决胜姿态。</w:t>
      </w:r>
      <w:r>
        <w:t>2020</w:t>
      </w:r>
      <w:r>
        <w:rPr>
          <w:rFonts w:hint="eastAsia"/>
        </w:rPr>
        <w:t>年</w:t>
      </w:r>
      <w:r>
        <w:t>6</w:t>
      </w:r>
      <w:r>
        <w:rPr>
          <w:rFonts w:hint="eastAsia"/>
        </w:rPr>
        <w:t>月</w:t>
      </w:r>
      <w:r>
        <w:t>25</w:t>
      </w:r>
      <w:r>
        <w:rPr>
          <w:rFonts w:hint="eastAsia"/>
        </w:rPr>
        <w:t>日至</w:t>
      </w:r>
      <w:r>
        <w:t>7</w:t>
      </w:r>
      <w:r>
        <w:rPr>
          <w:rFonts w:hint="eastAsia"/>
        </w:rPr>
        <w:t>月</w:t>
      </w:r>
      <w:r>
        <w:t>13</w:t>
      </w:r>
      <w:r>
        <w:rPr>
          <w:rFonts w:hint="eastAsia"/>
        </w:rPr>
        <w:t>日，新闻综合广播分别在《宁广早新闻》节目中、频率的微信公众号上推出大型全媒体新闻行动《决胜脱贫在今朝》之特别策划《大山深处的帮扶故事》。播出的</w:t>
      </w:r>
      <w:r>
        <w:t>13</w:t>
      </w:r>
      <w:r>
        <w:rPr>
          <w:rFonts w:hint="eastAsia"/>
        </w:rPr>
        <w:t>篇专稿，全面展示了宁波在产业帮扶、劳务协作、消费扶贫、教育帮扶、卫生帮扶、旅游帮扶、人才培训、干部交流等方面所取得的成果。其中</w:t>
      </w:r>
      <w:r>
        <w:t>4</w:t>
      </w:r>
      <w:r>
        <w:rPr>
          <w:rFonts w:hint="eastAsia"/>
        </w:rPr>
        <w:t>篇报道在《宁广早新闻》节目的头条重磅播出，频率微信公众号则以“音频＋文字</w:t>
      </w:r>
      <w:r>
        <w:t>+</w:t>
      </w:r>
      <w:r>
        <w:rPr>
          <w:rFonts w:hint="eastAsia"/>
        </w:rPr>
        <w:t>图片”的形式图文并茂地推送，立体传播扩大了新闻行动和宣传报道的影响力。</w:t>
      </w:r>
    </w:p>
    <w:p>
      <w:pPr>
        <w:pStyle w:val="10"/>
      </w:pPr>
      <w:r>
        <w:rPr>
          <w:rFonts w:hint="eastAsia"/>
        </w:rPr>
        <w:t>（二）聚焦个体，突出时代感</w:t>
      </w:r>
    </w:p>
    <w:p>
      <w:pPr>
        <w:pStyle w:val="8"/>
      </w:pPr>
      <w:r>
        <w:rPr>
          <w:rFonts w:hint="eastAsia"/>
        </w:rPr>
        <w:t>在信息碎片化传播的背景下，那些鲜活有趣、有血有肉的新闻故事更容易引发受众共鸣。系列报道《大山深处的帮扶故事》着重以“人”为中心，深入发掘对口帮扶这一时代背景</w:t>
      </w:r>
      <w:r>
        <w:rPr>
          <w:rFonts w:hint="eastAsia"/>
          <w:spacing w:val="-9"/>
        </w:rPr>
        <w:t>下那些有情感、有活力、有希望的个体故事。如《产业成链，</w:t>
      </w:r>
      <w:r>
        <w:rPr>
          <w:rFonts w:hint="eastAsia"/>
          <w:spacing w:val="-13"/>
        </w:rPr>
        <w:t>一蔬一果总相济》一开头就描述册亨县坛坪村村民韦坤秀在宁波援建项目供港蔬菜基地里忙碌的场景，这份工作使她每月能有</w:t>
      </w:r>
      <w:r>
        <w:rPr>
          <w:spacing w:val="-13"/>
        </w:rPr>
        <w:t>1000</w:t>
      </w:r>
      <w:r>
        <w:rPr>
          <w:rFonts w:hint="eastAsia"/>
          <w:spacing w:val="-13"/>
        </w:rPr>
        <w:t>多元的收入，比原来种稻谷和玉米的收益好很多，以后她还要盖房子、送孙子读书</w:t>
      </w:r>
      <w:r>
        <w:rPr>
          <w:rFonts w:hint="eastAsia"/>
          <w:spacing w:val="-9"/>
        </w:rPr>
        <w:t>。在与记者短短的交流中，韦坤秀笑声不断，这不仅是布依族女性乐观和坚强的性格使然，更多的是这份工作给她带来了安定和希望。又如《山水相连、真情永驻——宁波社会帮扶力量助力黔西南州决胜脱贫攻坚》中，记者集体采访在安龙一中就读的数位同学，其中王胜炉是班里名副其实的学霸，但其家庭由于不富裕，难以支撑姐弟三人同时完成学业。王胜炉激动地告诉记者，是来自宁波的“爱心基金”帮助他继续上学。这些孩子有一个坚定的共同梦想，就是考上大学。宁波的社会帮扶力量就像</w:t>
      </w:r>
      <w:r>
        <w:rPr>
          <w:rFonts w:hint="eastAsia"/>
        </w:rPr>
        <w:t>涓涓细流，滋养、</w:t>
      </w:r>
      <w:r>
        <w:rPr>
          <w:rFonts w:hint="eastAsia"/>
          <w:spacing w:val="-9"/>
        </w:rPr>
        <w:t>浸润、温暖了黔西南州的土地。一个个典型故事，既是普通个体生命里程中的刻度，也是脱贫攻坚时代进程中的印记。</w:t>
      </w:r>
    </w:p>
    <w:p>
      <w:pPr>
        <w:pStyle w:val="10"/>
      </w:pPr>
      <w:r>
        <w:rPr>
          <w:rFonts w:hint="eastAsia"/>
        </w:rPr>
        <w:t>（三）捕捉细节，呈现闪光点</w:t>
      </w:r>
    </w:p>
    <w:p>
      <w:pPr>
        <w:pStyle w:val="8"/>
      </w:pPr>
      <w:r>
        <w:rPr>
          <w:rFonts w:hint="eastAsia"/>
        </w:rPr>
        <w:t>要让新闻故事打动人，需要抓住细节。生动的细节像是闪光点，可以照亮报道中的人物、场景，使之“活”起来，从而让受众对整个报道难以忘怀。系列报道《大山深处的帮扶故事》中的许多人物语言、记者描述都体现了细节的亮点。如《靶向植入，一业一策总相宜》讲述的是宁波精准帮扶的两个故事。一个是千亩茶园项目。</w:t>
      </w:r>
      <w:r>
        <w:t>2018</w:t>
      </w:r>
      <w:r>
        <w:rPr>
          <w:rFonts w:hint="eastAsia"/>
        </w:rPr>
        <w:t>年年初，浙江省安吉县有个村提出捐赠</w:t>
      </w:r>
      <w:r>
        <w:t>1500</w:t>
      </w:r>
      <w:r>
        <w:rPr>
          <w:rFonts w:hint="eastAsia"/>
        </w:rPr>
        <w:t>万株白茶苗帮助贫困地区脱贫的想法，得到了习近平总书记的重要批示。得到这一消息后，宁波扶贫干部觉得普安是中国古茶树之乡，非常适合种茶树，于是想方设法争取白茶苗，让本不在受捐之列的普安最终成为获赠茶树最多的县。宁波扶贫干部说，“白叶</w:t>
      </w:r>
      <w:r>
        <w:t>1</w:t>
      </w:r>
      <w:r>
        <w:rPr>
          <w:rFonts w:hint="eastAsia"/>
        </w:rPr>
        <w:t>号”是争来的，这体现了我们抢机遇、抢生意的市场意识和宁波正在开展的“六争攻坚”行动的“争抢”精神。另一个帮扶故事，说的是宁波籍企业家在晴隆成功开发投资南美对虾养殖基地，期望黔西南人民在当地就能吃上新鲜海虾。记者这样描述细节：“在距离乌蒙山约</w:t>
      </w:r>
      <w:r>
        <w:t>70</w:t>
      </w:r>
      <w:r>
        <w:rPr>
          <w:rFonts w:hint="eastAsia"/>
        </w:rPr>
        <w:t>公里的晴隆县光照镇孟寨村的南美对虾养殖建设基地，</w:t>
      </w:r>
      <w:r>
        <w:t>20</w:t>
      </w:r>
      <w:r>
        <w:rPr>
          <w:rFonts w:hint="eastAsia"/>
        </w:rPr>
        <w:t>多个塑料薄膜大棚一字排开，大棚内的池中</w:t>
      </w:r>
      <w:r>
        <w:t>1200</w:t>
      </w:r>
      <w:r>
        <w:rPr>
          <w:rFonts w:hint="eastAsia"/>
        </w:rPr>
        <w:t>万尾虾苗刚刚投放完毕。深山里种茶不稀奇，养海虾可是头一回听说。”这段话一下子就把听众的注意力牢牢吸引住。又如《释放农业扶贫驱动力，“甬优”水稻显身手》开头这样描述：“初夏时节，在黔西南州兴义市万峰林街道上纳灰村姚家湾组水稻引种育秧田里，成片绿油油的秧苗呈现出一幅生机勃勃的画卷。当地的农户正在将翠绿的秧苗打捆装车，准备移栽到万峰林下的大田当中……”生动的现场描述，反映了宁波市农科部门不断地将先进科技成果送往黔西南州，甬优水稻、余姚榨菜等优良品种正在黔西南大地落地生根、茁壮成长。对故事和场景中的细节加以生动描写，增强了新闻报道的可听性，达到了引人入胜的效果。</w:t>
      </w:r>
    </w:p>
    <w:p>
      <w:pPr>
        <w:pStyle w:val="10"/>
      </w:pPr>
      <w:r>
        <w:rPr>
          <w:rFonts w:hint="eastAsia"/>
        </w:rPr>
        <w:t>（四）挖掘典型，展示好形象</w:t>
      </w:r>
    </w:p>
    <w:p>
      <w:pPr>
        <w:pStyle w:val="8"/>
      </w:pPr>
      <w:r>
        <w:rPr>
          <w:rFonts w:hint="eastAsia"/>
        </w:rPr>
        <w:t>对口帮扶黔西南州</w:t>
      </w:r>
      <w:r>
        <w:t>24</w:t>
      </w:r>
      <w:r>
        <w:rPr>
          <w:rFonts w:hint="eastAsia"/>
        </w:rPr>
        <w:t>年来，宁波一代代扶贫干部接力前行，涌现出一批批先进人物典型。系列报道《大山深处的帮扶故事》通过对当地群众和扶贫干部的双向采访，既全面反映宁波对口帮扶给黔西南州带来的新变化、新面貌，也充分展示宁波帮扶干部的好形象。如《“抓两业”、助脱贫；心贴心、谋发展——记扶贫干部罗剑光》讲述的是罗剑光在望谟县挂职两年多来，通过抓产业、抓就业，帮助当地群众脱贫奔小康的故事。他像爱家乡人民和土地一样，深爱上了望谟的风土人情，达到“来了不想走”的扶贫境界。又如《扶贫路上，用苦干实干书写青春答卷——记扶贫干部储杨洋》记录了“</w:t>
      </w:r>
      <w:r>
        <w:t>85</w:t>
      </w:r>
      <w:r>
        <w:rPr>
          <w:rFonts w:hint="eastAsia"/>
        </w:rPr>
        <w:t>后”年轻扶贫干部储杨洋扎进大山，找到“甬黔模式”的切入点和发力点，干出“宁波速度”的扶贫事迹。再如《让缺医少药成为永远的历史！宁波着力推进医疗卫生帮扶》着重讲述宁波中医大夫朱建丰在册亨对口帮扶期间，用自己擅长的中医针刀疗法为当地群众解除胃痛并培养徒弟的故事。在上述报道中，记者通过对当地群众和扶贫干部的双向采访，让扶贫成果得到有力的印证。</w:t>
      </w:r>
    </w:p>
    <w:p>
      <w:pPr>
        <w:pStyle w:val="10"/>
      </w:pPr>
      <w:r>
        <w:rPr>
          <w:rFonts w:hint="eastAsia"/>
        </w:rPr>
        <w:t>（五）配发手记，加深思想性</w:t>
      </w:r>
    </w:p>
    <w:p>
      <w:pPr>
        <w:pStyle w:val="8"/>
      </w:pPr>
      <w:r>
        <w:rPr>
          <w:rFonts w:hint="eastAsia"/>
        </w:rPr>
        <w:t>记者深入一线、扎根基层进行蹲点采访，总会产生一些情绪、感慨或者思考，把这些东西以记者手记的形式体现出来，是加深报道思想性的重要手段。系列报道《大山深处的帮扶故事》的</w:t>
      </w:r>
      <w:r>
        <w:t>13</w:t>
      </w:r>
      <w:r>
        <w:rPr>
          <w:rFonts w:hint="eastAsia"/>
        </w:rPr>
        <w:t>篇专稿都配发了记者采访手记。如《内生动力，一枝一叶总关情》中的记者手记：“激发贫困地区的内生动力，才是脱贫的关键。甬黔帮扶实施‘志智双扶’，为当地长远发展注入生机和活力。”又如《望谟县打易镇边王村——脱贫路上一个都不能少》中的记者手记：“曾经的高山沟壑已经不能再阻碍脱贫之路。如今这个小山村，山上有茶树，山间胡蜂嗡嗡、牛哞鸡鸣，今年全村将全部稳定脱贫、整村出列，村民正阔步走在脱贫路上。”这些简明扼要、富有个性的采访手记，都是记者们深入扶贫一线采访后的所见所闻、所思所想，让报道更具思想深度，起到了画龙点睛的作用。</w:t>
      </w:r>
    </w:p>
    <w:p>
      <w:pPr>
        <w:pStyle w:val="8"/>
      </w:pPr>
      <w:r>
        <w:rPr>
          <w:rFonts w:hint="eastAsia"/>
        </w:rPr>
        <w:t>助力打赢脱贫攻坚战，对主流媒体来说，既是自身职责，也是历史性机遇。只有深入一线潜心蹲点采访，切身体验精准扶贫带来的巨大改变，才能呈现给受众一个个真实、生动、鲜活的扶贫一线好故事，反映出时代的宏大主题，为脱贫攻坚这一历史性事件提供强大的舆论支持。</w:t>
      </w:r>
    </w:p>
    <w:p>
      <w:pPr>
        <w:pStyle w:val="8"/>
        <w:ind w:firstLine="0"/>
      </w:pPr>
      <w:r>
        <w:rPr>
          <w:rFonts w:ascii="黑体" w:eastAsia="黑体" w:cs="黑体"/>
          <w:strike/>
        </w:rPr>
        <w:t xml:space="preserve">                 </w:t>
      </w:r>
    </w:p>
    <w:p>
      <w:pPr>
        <w:pStyle w:val="8"/>
      </w:pPr>
      <w:r>
        <w:rPr>
          <w:rFonts w:hint="eastAsia" w:ascii="黑体" w:eastAsia="黑体" w:cs="黑体"/>
          <w:sz w:val="18"/>
          <w:szCs w:val="18"/>
        </w:rPr>
        <w:t>注释：</w:t>
      </w:r>
    </w:p>
    <w:p>
      <w:pPr>
        <w:pStyle w:val="12"/>
        <w:rPr>
          <w:spacing w:val="-8"/>
        </w:rPr>
      </w:pPr>
      <w:r>
        <w:rPr>
          <w:rFonts w:hint="eastAsia"/>
          <w:spacing w:val="-8"/>
        </w:rPr>
        <w:t>①</w:t>
      </w:r>
      <w:r>
        <w:rPr>
          <w:rFonts w:hint="eastAsia"/>
          <w:spacing w:val="-12"/>
        </w:rPr>
        <w:t>习近平：《在决战决胜脱贫攻坚座谈会上的讲话》，</w:t>
      </w:r>
      <w:r>
        <w:rPr>
          <w:spacing w:val="-12"/>
        </w:rPr>
        <w:t>http://cpc.people.com.cn/n1/2020/0306/c64094-31621137.ht</w:t>
      </w:r>
      <w:r>
        <w:rPr>
          <w:spacing w:val="-8"/>
        </w:rPr>
        <w:t>ml</w:t>
      </w:r>
    </w:p>
    <w:p>
      <w:pPr>
        <w:pStyle w:val="11"/>
      </w:pPr>
      <w:r>
        <w:t>(</w:t>
      </w:r>
      <w:r>
        <w:rPr>
          <w:rFonts w:hint="eastAsia"/>
        </w:rPr>
        <w:t>作者单位：宁波广播电视集团</w:t>
      </w:r>
      <w:r>
        <w:t>)</w:t>
      </w:r>
    </w:p>
    <w:p>
      <w:pPr>
        <w:pStyle w:val="11"/>
      </w:pPr>
      <w:r>
        <w:rPr>
          <w:rFonts w:hint="eastAsia"/>
        </w:rPr>
        <w:t>(责任编辑：樊丽萍)</w:t>
      </w:r>
    </w:p>
    <w:p>
      <w:bookmarkStart w:id="0" w:name="_GoBack"/>
      <w:bookmarkEnd w:id="0"/>
    </w:p>
    <w:sectPr>
      <w:pgSz w:w="11906" w:h="16838"/>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汉仪大宋简">
    <w:altName w:val="宋体"/>
    <w:panose1 w:val="02010609000101010101"/>
    <w:charset w:val="86"/>
    <w:family w:val="modern"/>
    <w:pitch w:val="default"/>
    <w:sig w:usb0="00000000" w:usb1="00000000" w:usb2="00000012" w:usb3="00000000" w:csb0="00040000" w:csb1="00000000"/>
  </w:font>
  <w:font w:name="汉仪中等线简">
    <w:altName w:val="宋体"/>
    <w:panose1 w:val="02010609000101010101"/>
    <w:charset w:val="86"/>
    <w:family w:val="modern"/>
    <w:pitch w:val="default"/>
    <w:sig w:usb0="00000000" w:usb1="00000000" w:usb2="00000012" w:usb3="00000000" w:csb0="00040000" w:csb1="00000000"/>
  </w:font>
  <w:font w:name="汉仪中黑简">
    <w:altName w:val="黑体"/>
    <w:panose1 w:val="02010609000101010101"/>
    <w:charset w:val="86"/>
    <w:family w:val="modern"/>
    <w:pitch w:val="default"/>
    <w:sig w:usb0="00000000" w:usb1="00000000" w:usb2="00000012" w:usb3="00000000" w:csb0="00040000" w:csb1="00000000"/>
  </w:font>
  <w:font w:name="汉仪楷体简">
    <w:altName w:val="宋体"/>
    <w:panose1 w:val="02010609000101010101"/>
    <w:charset w:val="86"/>
    <w:family w:val="modern"/>
    <w:pitch w:val="default"/>
    <w:sig w:usb0="00000000" w:usb1="00000000" w:usb2="00000012" w:usb3="00000000" w:csb0="00040000" w:csb1="00000000"/>
  </w:font>
  <w:font w:name="汉仪书宋二简">
    <w:altName w:val="宋体"/>
    <w:panose1 w:val="02010609000101010101"/>
    <w:charset w:val="86"/>
    <w:family w:val="modern"/>
    <w:pitch w:val="default"/>
    <w:sig w:usb0="00000000" w:usb1="00000000" w:usb2="00000012" w:usb3="00000000" w:csb0="00040000" w:csb1="00000000"/>
  </w:font>
  <w:font w:name="汉仪仿宋简">
    <w:altName w:val="仿宋"/>
    <w:panose1 w:val="02010609000101010101"/>
    <w:charset w:val="86"/>
    <w:family w:val="modern"/>
    <w:pitch w:val="default"/>
    <w:sig w:usb0="00000000" w:usb1="00000000" w:usb2="00000012"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1ODdiNjVjNjZkOWU3YTU2ZmIwMmNmYTkxZTZmZGIifQ=="/>
  </w:docVars>
  <w:rsids>
    <w:rsidRoot w:val="00953390"/>
    <w:rsid w:val="001D4719"/>
    <w:rsid w:val="00953390"/>
    <w:rsid w:val="7FD27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大标题"/>
    <w:basedOn w:val="1"/>
    <w:qFormat/>
    <w:uiPriority w:val="99"/>
    <w:pPr>
      <w:autoSpaceDE w:val="0"/>
      <w:autoSpaceDN w:val="0"/>
      <w:adjustRightInd w:val="0"/>
      <w:spacing w:line="300" w:lineRule="atLeast"/>
      <w:textAlignment w:val="center"/>
    </w:pPr>
    <w:rPr>
      <w:rFonts w:ascii="汉仪大宋简" w:eastAsia="汉仪大宋简" w:cs="汉仪大宋简"/>
      <w:color w:val="000000"/>
      <w:spacing w:val="-13"/>
      <w:kern w:val="0"/>
      <w:sz w:val="52"/>
      <w:szCs w:val="52"/>
      <w:lang w:val="zh-CN"/>
    </w:rPr>
  </w:style>
  <w:style w:type="paragraph" w:customStyle="1" w:styleId="5">
    <w:name w:val="副标"/>
    <w:basedOn w:val="4"/>
    <w:qFormat/>
    <w:uiPriority w:val="99"/>
    <w:rPr>
      <w:rFonts w:ascii="汉仪中等线简" w:eastAsia="汉仪中等线简" w:cs="汉仪中等线简"/>
      <w:spacing w:val="-8"/>
      <w:sz w:val="32"/>
      <w:szCs w:val="32"/>
    </w:rPr>
  </w:style>
  <w:style w:type="paragraph" w:customStyle="1" w:styleId="6">
    <w:name w:val="作者"/>
    <w:basedOn w:val="1"/>
    <w:qFormat/>
    <w:uiPriority w:val="99"/>
    <w:pPr>
      <w:autoSpaceDE w:val="0"/>
      <w:autoSpaceDN w:val="0"/>
      <w:adjustRightInd w:val="0"/>
      <w:spacing w:line="300" w:lineRule="atLeast"/>
      <w:jc w:val="center"/>
      <w:textAlignment w:val="center"/>
    </w:pPr>
    <w:rPr>
      <w:rFonts w:ascii="汉仪中黑简" w:eastAsia="汉仪中黑简" w:cs="汉仪中黑简"/>
      <w:color w:val="595757"/>
      <w:spacing w:val="-5"/>
      <w:kern w:val="0"/>
      <w:sz w:val="20"/>
      <w:szCs w:val="20"/>
      <w:lang w:val="zh-CN"/>
    </w:rPr>
  </w:style>
  <w:style w:type="paragraph" w:customStyle="1" w:styleId="7">
    <w:name w:val="内文楷体"/>
    <w:basedOn w:val="1"/>
    <w:qFormat/>
    <w:uiPriority w:val="99"/>
    <w:pPr>
      <w:autoSpaceDE w:val="0"/>
      <w:autoSpaceDN w:val="0"/>
      <w:adjustRightInd w:val="0"/>
      <w:spacing w:line="300" w:lineRule="atLeast"/>
      <w:ind w:firstLine="397"/>
      <w:textAlignment w:val="center"/>
    </w:pPr>
    <w:rPr>
      <w:rFonts w:ascii="汉仪楷体简" w:eastAsia="汉仪楷体简" w:cs="汉仪楷体简"/>
      <w:color w:val="000000"/>
      <w:spacing w:val="-5"/>
      <w:kern w:val="0"/>
      <w:sz w:val="20"/>
      <w:szCs w:val="20"/>
      <w:lang w:val="zh-CN"/>
    </w:rPr>
  </w:style>
  <w:style w:type="paragraph" w:customStyle="1" w:styleId="8">
    <w:name w:val="内文"/>
    <w:basedOn w:val="1"/>
    <w:qFormat/>
    <w:uiPriority w:val="99"/>
    <w:pPr>
      <w:autoSpaceDE w:val="0"/>
      <w:autoSpaceDN w:val="0"/>
      <w:adjustRightInd w:val="0"/>
      <w:spacing w:line="300" w:lineRule="atLeast"/>
      <w:ind w:firstLine="397"/>
      <w:textAlignment w:val="center"/>
    </w:pPr>
    <w:rPr>
      <w:rFonts w:ascii="汉仪书宋二简" w:eastAsia="汉仪书宋二简" w:cs="汉仪书宋二简"/>
      <w:color w:val="000000"/>
      <w:spacing w:val="-5"/>
      <w:kern w:val="0"/>
      <w:sz w:val="20"/>
      <w:szCs w:val="20"/>
      <w:lang w:val="zh-CN"/>
    </w:rPr>
  </w:style>
  <w:style w:type="paragraph" w:customStyle="1" w:styleId="9">
    <w:name w:val="小标"/>
    <w:basedOn w:val="8"/>
    <w:qFormat/>
    <w:uiPriority w:val="99"/>
    <w:pPr>
      <w:spacing w:before="147" w:after="147"/>
    </w:pPr>
    <w:rPr>
      <w:rFonts w:ascii="汉仪中黑简" w:eastAsia="汉仪中黑简" w:cs="汉仪中黑简"/>
    </w:rPr>
  </w:style>
  <w:style w:type="paragraph" w:customStyle="1" w:styleId="10">
    <w:name w:val="二级小标"/>
    <w:basedOn w:val="1"/>
    <w:qFormat/>
    <w:uiPriority w:val="99"/>
    <w:pPr>
      <w:autoSpaceDE w:val="0"/>
      <w:autoSpaceDN w:val="0"/>
      <w:adjustRightInd w:val="0"/>
      <w:spacing w:line="300" w:lineRule="atLeast"/>
      <w:ind w:firstLine="369"/>
      <w:textAlignment w:val="center"/>
    </w:pPr>
    <w:rPr>
      <w:rFonts w:ascii="汉仪仿宋简" w:eastAsia="汉仪仿宋简" w:cs="汉仪仿宋简"/>
      <w:color w:val="000000"/>
      <w:spacing w:val="-5"/>
      <w:kern w:val="0"/>
      <w:sz w:val="20"/>
      <w:szCs w:val="20"/>
      <w:lang w:val="zh-CN"/>
    </w:rPr>
  </w:style>
  <w:style w:type="paragraph" w:customStyle="1" w:styleId="11">
    <w:name w:val="责编"/>
    <w:basedOn w:val="7"/>
    <w:qFormat/>
    <w:uiPriority w:val="99"/>
    <w:pPr>
      <w:jc w:val="right"/>
    </w:pPr>
  </w:style>
  <w:style w:type="paragraph" w:customStyle="1" w:styleId="12">
    <w:name w:val="注释"/>
    <w:basedOn w:val="11"/>
    <w:qFormat/>
    <w:uiPriority w:val="99"/>
    <w:pPr>
      <w:spacing w:line="260" w:lineRule="atLeast"/>
      <w:jc w:val="both"/>
    </w:pPr>
    <w:rPr>
      <w:rFonts w:ascii="汉仪书宋二简" w:eastAsia="汉仪书宋二简" w:cs="汉仪书宋二简"/>
      <w:spacing w:val="-4"/>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5357</Words>
  <Characters>5489</Characters>
  <Lines>39</Lines>
  <Paragraphs>11</Paragraphs>
  <TotalTime>2</TotalTime>
  <ScaleCrop>false</ScaleCrop>
  <LinksUpToDate>false</LinksUpToDate>
  <CharactersWithSpaces>5511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2021-04-21T01:43:00Z</dcterms:created>
  <dc:creator>xb21cn</dc:creator>
  <cp:lastModifiedBy>DELL</cp:lastModifiedBy>
  <dcterms:modified xsi:type="dcterms:W3CDTF">2022-06-17T08:51:44Z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C63C3CF6DA3C4C6FBAE5D75EE89AD5B7</vt:lpwstr>
  </property>
</Properties>
</file>