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F3DF" w14:textId="77777777" w:rsidR="00314D93" w:rsidRPr="003F058B" w:rsidRDefault="00314D93" w:rsidP="00314D93">
      <w:pPr>
        <w:widowControl/>
        <w:spacing w:line="321" w:lineRule="atLeast"/>
        <w:ind w:leftChars="-67" w:left="-141" w:firstLine="1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3F058B">
        <w:rPr>
          <w:rFonts w:ascii="宋体" w:hAnsi="宋体" w:cs="宋体" w:hint="eastAsia"/>
          <w:b/>
          <w:kern w:val="0"/>
          <w:sz w:val="28"/>
          <w:szCs w:val="28"/>
        </w:rPr>
        <w:t>5</w:t>
      </w:r>
    </w:p>
    <w:p w14:paraId="70499EF5" w14:textId="77777777" w:rsidR="00314D93" w:rsidRPr="003F058B" w:rsidRDefault="00314D93" w:rsidP="00314D93">
      <w:pPr>
        <w:spacing w:line="500" w:lineRule="exact"/>
        <w:ind w:leftChars="-67" w:left="-141" w:firstLine="1"/>
        <w:jc w:val="center"/>
        <w:rPr>
          <w:rFonts w:ascii="华文中宋" w:eastAsia="华文中宋" w:hAnsi="华文中宋"/>
          <w:b/>
          <w:sz w:val="36"/>
          <w:szCs w:val="36"/>
        </w:rPr>
      </w:pPr>
      <w:r w:rsidRPr="003F058B">
        <w:rPr>
          <w:rFonts w:ascii="华文中宋" w:eastAsia="华文中宋" w:hAnsi="华文中宋" w:hint="eastAsia"/>
          <w:b/>
          <w:sz w:val="36"/>
          <w:szCs w:val="36"/>
        </w:rPr>
        <w:t>中国广播电视大奖2023年度广播电视节目奖</w:t>
      </w:r>
    </w:p>
    <w:p w14:paraId="53640946" w14:textId="77777777" w:rsidR="00314D93" w:rsidRPr="003F058B" w:rsidRDefault="00314D93" w:rsidP="00314D93">
      <w:pPr>
        <w:spacing w:line="500" w:lineRule="exact"/>
        <w:ind w:leftChars="-67" w:left="-141" w:firstLine="1"/>
        <w:jc w:val="center"/>
        <w:rPr>
          <w:rFonts w:ascii="华文中宋" w:eastAsia="华文中宋" w:hAnsi="华文中宋"/>
          <w:b/>
          <w:sz w:val="36"/>
          <w:szCs w:val="36"/>
        </w:rPr>
      </w:pPr>
      <w:r w:rsidRPr="003F058B">
        <w:rPr>
          <w:rFonts w:ascii="华文中宋" w:eastAsia="华文中宋" w:hAnsi="华文中宋" w:hint="eastAsia"/>
          <w:b/>
          <w:sz w:val="36"/>
          <w:szCs w:val="36"/>
        </w:rPr>
        <w:t>栏目上半年代表作基本情况</w:t>
      </w:r>
    </w:p>
    <w:p w14:paraId="3FC4AE67" w14:textId="77777777" w:rsidR="00314D93" w:rsidRPr="003F058B" w:rsidRDefault="00314D93" w:rsidP="00314D93">
      <w:pPr>
        <w:spacing w:line="500" w:lineRule="exact"/>
        <w:ind w:leftChars="-67" w:left="-141" w:firstLine="1"/>
        <w:jc w:val="center"/>
        <w:rPr>
          <w:rFonts w:ascii="华文中宋" w:eastAsia="华文中宋" w:hAnsi="华文中宋"/>
          <w:b/>
          <w:sz w:val="36"/>
          <w:szCs w:val="36"/>
        </w:rPr>
      </w:pPr>
    </w:p>
    <w:tbl>
      <w:tblPr>
        <w:tblW w:w="89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2814"/>
        <w:gridCol w:w="1359"/>
        <w:gridCol w:w="3493"/>
      </w:tblGrid>
      <w:tr w:rsidR="00314D93" w:rsidRPr="003F058B" w14:paraId="561D0217" w14:textId="77777777" w:rsidTr="0052328F">
        <w:trPr>
          <w:trHeight w:val="616"/>
        </w:trPr>
        <w:tc>
          <w:tcPr>
            <w:tcW w:w="1282" w:type="dxa"/>
            <w:shd w:val="clear" w:color="auto" w:fill="auto"/>
          </w:tcPr>
          <w:p w14:paraId="77637570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作品名称</w:t>
            </w:r>
          </w:p>
        </w:tc>
        <w:tc>
          <w:tcPr>
            <w:tcW w:w="7666" w:type="dxa"/>
            <w:gridSpan w:val="3"/>
            <w:shd w:val="clear" w:color="auto" w:fill="auto"/>
          </w:tcPr>
          <w:p w14:paraId="3D9D4997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</w:tc>
      </w:tr>
      <w:tr w:rsidR="00314D93" w:rsidRPr="003F058B" w14:paraId="6BBFC1CC" w14:textId="77777777" w:rsidTr="0052328F">
        <w:trPr>
          <w:trHeight w:val="667"/>
        </w:trPr>
        <w:tc>
          <w:tcPr>
            <w:tcW w:w="1282" w:type="dxa"/>
            <w:shd w:val="clear" w:color="auto" w:fill="auto"/>
          </w:tcPr>
          <w:p w14:paraId="31E61D33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播出日期</w:t>
            </w:r>
          </w:p>
        </w:tc>
        <w:tc>
          <w:tcPr>
            <w:tcW w:w="2814" w:type="dxa"/>
            <w:shd w:val="clear" w:color="auto" w:fill="auto"/>
          </w:tcPr>
          <w:p w14:paraId="63FAF622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 xml:space="preserve"> </w:t>
            </w:r>
            <w:r w:rsidRPr="003F058B">
              <w:rPr>
                <w:rFonts w:ascii="华文中宋" w:eastAsia="华文中宋" w:hAnsi="华文中宋"/>
                <w:b/>
                <w:sz w:val="24"/>
              </w:rPr>
              <w:t xml:space="preserve">  </w:t>
            </w: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年   月   日</w:t>
            </w:r>
          </w:p>
        </w:tc>
        <w:tc>
          <w:tcPr>
            <w:tcW w:w="1359" w:type="dxa"/>
            <w:shd w:val="clear" w:color="auto" w:fill="auto"/>
          </w:tcPr>
          <w:p w14:paraId="2DC15091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时长</w:t>
            </w:r>
          </w:p>
        </w:tc>
        <w:tc>
          <w:tcPr>
            <w:tcW w:w="3493" w:type="dxa"/>
            <w:shd w:val="clear" w:color="auto" w:fill="auto"/>
          </w:tcPr>
          <w:p w14:paraId="6C3C98D3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</w:tc>
      </w:tr>
      <w:tr w:rsidR="00314D93" w:rsidRPr="003F058B" w14:paraId="3ED55632" w14:textId="77777777" w:rsidTr="0052328F">
        <w:trPr>
          <w:trHeight w:val="3180"/>
        </w:trPr>
        <w:tc>
          <w:tcPr>
            <w:tcW w:w="1282" w:type="dxa"/>
            <w:shd w:val="clear" w:color="auto" w:fill="auto"/>
          </w:tcPr>
          <w:p w14:paraId="367AA5B9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  <w:p w14:paraId="1A34725E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作</w:t>
            </w:r>
          </w:p>
          <w:p w14:paraId="6914308D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品</w:t>
            </w:r>
          </w:p>
          <w:p w14:paraId="46977819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评</w:t>
            </w:r>
          </w:p>
          <w:p w14:paraId="3BE73FFB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proofErr w:type="gramStart"/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介</w:t>
            </w:r>
            <w:proofErr w:type="gramEnd"/>
          </w:p>
        </w:tc>
        <w:tc>
          <w:tcPr>
            <w:tcW w:w="7666" w:type="dxa"/>
            <w:gridSpan w:val="3"/>
            <w:shd w:val="clear" w:color="auto" w:fill="auto"/>
          </w:tcPr>
          <w:p w14:paraId="318E656A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</w:tc>
      </w:tr>
      <w:tr w:rsidR="00314D93" w:rsidRPr="003F058B" w14:paraId="3516F36A" w14:textId="77777777" w:rsidTr="0052328F">
        <w:trPr>
          <w:trHeight w:val="3056"/>
        </w:trPr>
        <w:tc>
          <w:tcPr>
            <w:tcW w:w="1282" w:type="dxa"/>
            <w:shd w:val="clear" w:color="auto" w:fill="auto"/>
          </w:tcPr>
          <w:p w14:paraId="195888F8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  <w:p w14:paraId="748B4C89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采</w:t>
            </w:r>
          </w:p>
          <w:p w14:paraId="1F0417B0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编</w:t>
            </w:r>
          </w:p>
          <w:p w14:paraId="7B0D6E69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过</w:t>
            </w:r>
          </w:p>
          <w:p w14:paraId="4D51AA2E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程</w:t>
            </w:r>
          </w:p>
        </w:tc>
        <w:tc>
          <w:tcPr>
            <w:tcW w:w="7666" w:type="dxa"/>
            <w:gridSpan w:val="3"/>
            <w:shd w:val="clear" w:color="auto" w:fill="auto"/>
          </w:tcPr>
          <w:p w14:paraId="50FA8040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</w:tc>
      </w:tr>
      <w:tr w:rsidR="00314D93" w:rsidRPr="003F058B" w14:paraId="772AD1B0" w14:textId="77777777" w:rsidTr="0052328F">
        <w:trPr>
          <w:trHeight w:val="3392"/>
        </w:trPr>
        <w:tc>
          <w:tcPr>
            <w:tcW w:w="1282" w:type="dxa"/>
            <w:shd w:val="clear" w:color="auto" w:fill="auto"/>
          </w:tcPr>
          <w:p w14:paraId="4C84ED05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  <w:p w14:paraId="2285A58C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社</w:t>
            </w:r>
          </w:p>
          <w:p w14:paraId="7C2C9F55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会</w:t>
            </w:r>
          </w:p>
          <w:p w14:paraId="56E977EA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proofErr w:type="gramStart"/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效</w:t>
            </w:r>
            <w:proofErr w:type="gramEnd"/>
          </w:p>
          <w:p w14:paraId="55AA258C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果</w:t>
            </w:r>
          </w:p>
        </w:tc>
        <w:tc>
          <w:tcPr>
            <w:tcW w:w="7666" w:type="dxa"/>
            <w:gridSpan w:val="3"/>
            <w:shd w:val="clear" w:color="auto" w:fill="auto"/>
          </w:tcPr>
          <w:p w14:paraId="7B6F4805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</w:tc>
      </w:tr>
    </w:tbl>
    <w:p w14:paraId="40BB401A" w14:textId="77777777" w:rsidR="00314D93" w:rsidRPr="003F058B" w:rsidRDefault="00314D93" w:rsidP="00314D93">
      <w:pPr>
        <w:spacing w:line="500" w:lineRule="exact"/>
        <w:ind w:leftChars="-67" w:left="-141" w:firstLine="1"/>
        <w:jc w:val="left"/>
        <w:rPr>
          <w:rFonts w:ascii="仿宋" w:eastAsia="仿宋" w:hAnsi="仿宋" w:cs="仿宋"/>
          <w:sz w:val="28"/>
          <w:szCs w:val="28"/>
        </w:rPr>
      </w:pPr>
      <w:r w:rsidRPr="003F058B">
        <w:rPr>
          <w:rFonts w:ascii="仿宋" w:eastAsia="仿宋" w:hAnsi="仿宋" w:cs="仿宋" w:hint="eastAsia"/>
          <w:sz w:val="28"/>
          <w:szCs w:val="28"/>
        </w:rPr>
        <w:t>注:同年度上、下半年代表作品前各附1张。</w:t>
      </w:r>
    </w:p>
    <w:p w14:paraId="6A970653" w14:textId="77777777" w:rsidR="00314D93" w:rsidRPr="003F058B" w:rsidRDefault="00314D93" w:rsidP="00314D93">
      <w:pPr>
        <w:widowControl/>
        <w:spacing w:line="321" w:lineRule="atLeast"/>
        <w:ind w:leftChars="-67" w:left="-141" w:firstLine="1"/>
        <w:jc w:val="left"/>
        <w:rPr>
          <w:rFonts w:ascii="楷体_GB2312" w:eastAsia="楷体_GB2312" w:hAnsi="宋体" w:cs="宋体"/>
          <w:b/>
          <w:kern w:val="0"/>
          <w:sz w:val="28"/>
          <w:szCs w:val="28"/>
        </w:rPr>
      </w:pPr>
    </w:p>
    <w:p w14:paraId="3EDA9909" w14:textId="77777777" w:rsidR="00314D93" w:rsidRPr="003F058B" w:rsidRDefault="00314D93" w:rsidP="00314D93">
      <w:pPr>
        <w:spacing w:line="500" w:lineRule="exact"/>
        <w:ind w:leftChars="-67" w:left="-141" w:firstLine="1"/>
        <w:jc w:val="center"/>
        <w:rPr>
          <w:rFonts w:ascii="华文中宋" w:eastAsia="华文中宋" w:hAnsi="华文中宋"/>
          <w:b/>
          <w:sz w:val="36"/>
          <w:szCs w:val="36"/>
        </w:rPr>
      </w:pPr>
      <w:r w:rsidRPr="003F058B">
        <w:rPr>
          <w:rFonts w:ascii="华文中宋" w:eastAsia="华文中宋" w:hAnsi="华文中宋" w:hint="eastAsia"/>
          <w:b/>
          <w:sz w:val="36"/>
          <w:szCs w:val="36"/>
        </w:rPr>
        <w:t>中国广播电视大奖2023年度广播电视节目奖</w:t>
      </w:r>
    </w:p>
    <w:p w14:paraId="632DC3E9" w14:textId="77777777" w:rsidR="00314D93" w:rsidRPr="003F058B" w:rsidRDefault="00314D93" w:rsidP="00314D93">
      <w:pPr>
        <w:spacing w:line="500" w:lineRule="exact"/>
        <w:ind w:leftChars="-67" w:left="-141" w:firstLine="1"/>
        <w:jc w:val="center"/>
        <w:rPr>
          <w:rFonts w:ascii="华文中宋" w:eastAsia="华文中宋" w:hAnsi="华文中宋"/>
          <w:b/>
          <w:sz w:val="36"/>
          <w:szCs w:val="36"/>
        </w:rPr>
      </w:pPr>
      <w:r w:rsidRPr="003F058B">
        <w:rPr>
          <w:rFonts w:ascii="华文中宋" w:eastAsia="华文中宋" w:hAnsi="华文中宋" w:hint="eastAsia"/>
          <w:b/>
          <w:sz w:val="36"/>
          <w:szCs w:val="36"/>
        </w:rPr>
        <w:t>栏目下半年代表作基本情况</w:t>
      </w:r>
    </w:p>
    <w:p w14:paraId="6DC1B315" w14:textId="77777777" w:rsidR="00314D93" w:rsidRPr="003F058B" w:rsidRDefault="00314D93" w:rsidP="00314D93">
      <w:pPr>
        <w:spacing w:line="500" w:lineRule="exact"/>
        <w:ind w:leftChars="-67" w:left="-141" w:firstLine="1"/>
        <w:jc w:val="center"/>
        <w:rPr>
          <w:rFonts w:ascii="华文中宋" w:eastAsia="华文中宋" w:hAnsi="华文中宋"/>
          <w:b/>
          <w:sz w:val="36"/>
          <w:szCs w:val="36"/>
        </w:rPr>
      </w:pPr>
    </w:p>
    <w:tbl>
      <w:tblPr>
        <w:tblW w:w="89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2814"/>
        <w:gridCol w:w="1359"/>
        <w:gridCol w:w="3493"/>
      </w:tblGrid>
      <w:tr w:rsidR="00314D93" w:rsidRPr="003F058B" w14:paraId="428BB4C4" w14:textId="77777777" w:rsidTr="0052328F">
        <w:trPr>
          <w:trHeight w:val="616"/>
        </w:trPr>
        <w:tc>
          <w:tcPr>
            <w:tcW w:w="1282" w:type="dxa"/>
            <w:shd w:val="clear" w:color="auto" w:fill="auto"/>
          </w:tcPr>
          <w:p w14:paraId="3B002CFB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作品名称</w:t>
            </w:r>
          </w:p>
        </w:tc>
        <w:tc>
          <w:tcPr>
            <w:tcW w:w="7666" w:type="dxa"/>
            <w:gridSpan w:val="3"/>
            <w:shd w:val="clear" w:color="auto" w:fill="auto"/>
          </w:tcPr>
          <w:p w14:paraId="10CA78DF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</w:tc>
      </w:tr>
      <w:tr w:rsidR="00314D93" w:rsidRPr="003F058B" w14:paraId="57808FC0" w14:textId="77777777" w:rsidTr="0052328F">
        <w:trPr>
          <w:trHeight w:val="667"/>
        </w:trPr>
        <w:tc>
          <w:tcPr>
            <w:tcW w:w="1282" w:type="dxa"/>
            <w:shd w:val="clear" w:color="auto" w:fill="auto"/>
          </w:tcPr>
          <w:p w14:paraId="04A28E0F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播出日期</w:t>
            </w:r>
          </w:p>
        </w:tc>
        <w:tc>
          <w:tcPr>
            <w:tcW w:w="2814" w:type="dxa"/>
            <w:shd w:val="clear" w:color="auto" w:fill="auto"/>
          </w:tcPr>
          <w:p w14:paraId="6B309A88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 xml:space="preserve"> </w:t>
            </w:r>
            <w:r w:rsidRPr="003F058B">
              <w:rPr>
                <w:rFonts w:ascii="华文中宋" w:eastAsia="华文中宋" w:hAnsi="华文中宋"/>
                <w:b/>
                <w:sz w:val="24"/>
              </w:rPr>
              <w:t xml:space="preserve">  </w:t>
            </w: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年   月   日</w:t>
            </w:r>
          </w:p>
        </w:tc>
        <w:tc>
          <w:tcPr>
            <w:tcW w:w="1359" w:type="dxa"/>
            <w:shd w:val="clear" w:color="auto" w:fill="auto"/>
          </w:tcPr>
          <w:p w14:paraId="42A53F61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时长</w:t>
            </w:r>
          </w:p>
        </w:tc>
        <w:tc>
          <w:tcPr>
            <w:tcW w:w="3493" w:type="dxa"/>
            <w:shd w:val="clear" w:color="auto" w:fill="auto"/>
          </w:tcPr>
          <w:p w14:paraId="587D3C56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</w:tc>
      </w:tr>
      <w:tr w:rsidR="00314D93" w:rsidRPr="003F058B" w14:paraId="424A043A" w14:textId="77777777" w:rsidTr="0052328F">
        <w:trPr>
          <w:trHeight w:val="3247"/>
        </w:trPr>
        <w:tc>
          <w:tcPr>
            <w:tcW w:w="1282" w:type="dxa"/>
            <w:shd w:val="clear" w:color="auto" w:fill="auto"/>
          </w:tcPr>
          <w:p w14:paraId="7A1790CA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  <w:p w14:paraId="751A7FA1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作</w:t>
            </w:r>
          </w:p>
          <w:p w14:paraId="149F3336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品</w:t>
            </w:r>
          </w:p>
          <w:p w14:paraId="3A7C4B80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评</w:t>
            </w:r>
          </w:p>
          <w:p w14:paraId="4D693FC5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proofErr w:type="gramStart"/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介</w:t>
            </w:r>
            <w:proofErr w:type="gramEnd"/>
          </w:p>
        </w:tc>
        <w:tc>
          <w:tcPr>
            <w:tcW w:w="7666" w:type="dxa"/>
            <w:gridSpan w:val="3"/>
            <w:shd w:val="clear" w:color="auto" w:fill="auto"/>
          </w:tcPr>
          <w:p w14:paraId="59C05357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</w:tc>
      </w:tr>
      <w:tr w:rsidR="00314D93" w:rsidRPr="003F058B" w14:paraId="48272624" w14:textId="77777777" w:rsidTr="0052328F">
        <w:trPr>
          <w:trHeight w:val="3090"/>
        </w:trPr>
        <w:tc>
          <w:tcPr>
            <w:tcW w:w="1282" w:type="dxa"/>
            <w:shd w:val="clear" w:color="auto" w:fill="auto"/>
          </w:tcPr>
          <w:p w14:paraId="2C90F3D2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  <w:p w14:paraId="4FE69575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采</w:t>
            </w:r>
          </w:p>
          <w:p w14:paraId="5C007EFF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编</w:t>
            </w:r>
          </w:p>
          <w:p w14:paraId="1A14E025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过</w:t>
            </w:r>
          </w:p>
          <w:p w14:paraId="2DE7A74F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程</w:t>
            </w:r>
          </w:p>
        </w:tc>
        <w:tc>
          <w:tcPr>
            <w:tcW w:w="7666" w:type="dxa"/>
            <w:gridSpan w:val="3"/>
            <w:shd w:val="clear" w:color="auto" w:fill="auto"/>
          </w:tcPr>
          <w:p w14:paraId="2B0A608F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</w:tc>
      </w:tr>
      <w:tr w:rsidR="00314D93" w:rsidRPr="003F058B" w14:paraId="2614EAAB" w14:textId="77777777" w:rsidTr="0052328F">
        <w:trPr>
          <w:trHeight w:val="3222"/>
        </w:trPr>
        <w:tc>
          <w:tcPr>
            <w:tcW w:w="1282" w:type="dxa"/>
            <w:shd w:val="clear" w:color="auto" w:fill="auto"/>
          </w:tcPr>
          <w:p w14:paraId="20EF04E7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  <w:p w14:paraId="0C9BD2E2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社</w:t>
            </w:r>
          </w:p>
          <w:p w14:paraId="50F5EE15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会</w:t>
            </w:r>
          </w:p>
          <w:p w14:paraId="05BB8E7F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proofErr w:type="gramStart"/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效</w:t>
            </w:r>
            <w:proofErr w:type="gramEnd"/>
          </w:p>
          <w:p w14:paraId="07566313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3F058B">
              <w:rPr>
                <w:rFonts w:ascii="华文中宋" w:eastAsia="华文中宋" w:hAnsi="华文中宋" w:hint="eastAsia"/>
                <w:b/>
                <w:sz w:val="24"/>
              </w:rPr>
              <w:t>果</w:t>
            </w:r>
          </w:p>
        </w:tc>
        <w:tc>
          <w:tcPr>
            <w:tcW w:w="7666" w:type="dxa"/>
            <w:gridSpan w:val="3"/>
            <w:shd w:val="clear" w:color="auto" w:fill="auto"/>
          </w:tcPr>
          <w:p w14:paraId="18238794" w14:textId="77777777" w:rsidR="00314D93" w:rsidRPr="003F058B" w:rsidRDefault="00314D93" w:rsidP="0052328F">
            <w:pPr>
              <w:spacing w:line="500" w:lineRule="exact"/>
              <w:ind w:leftChars="-67" w:left="-141" w:firstLine="1"/>
              <w:jc w:val="center"/>
              <w:rPr>
                <w:rFonts w:ascii="华文中宋" w:eastAsia="华文中宋" w:hAnsi="华文中宋"/>
                <w:b/>
                <w:sz w:val="24"/>
              </w:rPr>
            </w:pPr>
          </w:p>
        </w:tc>
      </w:tr>
    </w:tbl>
    <w:p w14:paraId="0B7B7AEA" w14:textId="77777777" w:rsidR="00314D93" w:rsidRPr="003F058B" w:rsidRDefault="00314D93" w:rsidP="00314D93">
      <w:pPr>
        <w:spacing w:line="500" w:lineRule="exact"/>
        <w:ind w:leftChars="-67" w:left="-141" w:firstLine="1"/>
        <w:jc w:val="left"/>
        <w:rPr>
          <w:rFonts w:ascii="仿宋" w:eastAsia="仿宋" w:hAnsi="仿宋" w:cs="仿宋"/>
          <w:sz w:val="28"/>
          <w:szCs w:val="28"/>
        </w:rPr>
      </w:pPr>
      <w:r w:rsidRPr="003F058B">
        <w:rPr>
          <w:rFonts w:ascii="仿宋" w:eastAsia="仿宋" w:hAnsi="仿宋" w:cs="仿宋" w:hint="eastAsia"/>
          <w:sz w:val="28"/>
          <w:szCs w:val="28"/>
        </w:rPr>
        <w:t>注：同年度上、下半年代表作品前各附1张。</w:t>
      </w:r>
    </w:p>
    <w:p w14:paraId="55B7F68B" w14:textId="77777777" w:rsidR="009A1961" w:rsidRPr="00314D93" w:rsidRDefault="009A1961" w:rsidP="00314D93"/>
    <w:sectPr w:rsidR="009A1961" w:rsidRPr="00314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57A4" w14:textId="77777777" w:rsidR="00BE2556" w:rsidRDefault="00BE2556" w:rsidP="00761C04">
      <w:r>
        <w:separator/>
      </w:r>
    </w:p>
  </w:endnote>
  <w:endnote w:type="continuationSeparator" w:id="0">
    <w:p w14:paraId="7262262A" w14:textId="77777777" w:rsidR="00BE2556" w:rsidRDefault="00BE2556" w:rsidP="0076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116DB" w14:textId="77777777" w:rsidR="00BE2556" w:rsidRDefault="00BE2556" w:rsidP="00761C04">
      <w:r>
        <w:separator/>
      </w:r>
    </w:p>
  </w:footnote>
  <w:footnote w:type="continuationSeparator" w:id="0">
    <w:p w14:paraId="0C32BED7" w14:textId="77777777" w:rsidR="00BE2556" w:rsidRDefault="00BE2556" w:rsidP="00761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5C"/>
    <w:rsid w:val="00314D93"/>
    <w:rsid w:val="0059181B"/>
    <w:rsid w:val="00730B69"/>
    <w:rsid w:val="00761C04"/>
    <w:rsid w:val="0079205C"/>
    <w:rsid w:val="009A1961"/>
    <w:rsid w:val="00BE2556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BD82F"/>
  <w15:chartTrackingRefBased/>
  <w15:docId w15:val="{A753F713-A918-4F19-B2B4-3F75AB4C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8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C0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1C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1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1C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j073457@365of.top</dc:creator>
  <cp:keywords/>
  <dc:description/>
  <cp:lastModifiedBy>j073457@365of.top</cp:lastModifiedBy>
  <cp:revision>2</cp:revision>
  <dcterms:created xsi:type="dcterms:W3CDTF">2024-01-02T03:01:00Z</dcterms:created>
  <dcterms:modified xsi:type="dcterms:W3CDTF">2024-01-02T03:01:00Z</dcterms:modified>
</cp:coreProperties>
</file>